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9F3CDF">
        <w:rPr>
          <w:rFonts w:ascii="Times New Roman" w:hAnsi="Times New Roman" w:cs="Times New Roman"/>
          <w:sz w:val="24"/>
          <w:szCs w:val="24"/>
        </w:rPr>
        <w:t xml:space="preserve"> </w:t>
      </w:r>
      <w:r w:rsidR="00905E40">
        <w:rPr>
          <w:rFonts w:ascii="Times New Roman" w:hAnsi="Times New Roman" w:cs="Times New Roman"/>
          <w:sz w:val="24"/>
          <w:szCs w:val="24"/>
        </w:rPr>
        <w:t>28</w:t>
      </w:r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F3CDF">
        <w:rPr>
          <w:rFonts w:ascii="Times New Roman" w:hAnsi="Times New Roman" w:cs="Times New Roman"/>
          <w:sz w:val="24"/>
          <w:szCs w:val="24"/>
        </w:rPr>
        <w:t>20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905E40">
        <w:rPr>
          <w:rFonts w:ascii="Times New Roman" w:hAnsi="Times New Roman" w:cs="Times New Roman"/>
          <w:sz w:val="24"/>
          <w:szCs w:val="24"/>
        </w:rPr>
        <w:t>11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 xml:space="preserve">Доходы от погашения задолженности и перерасчетов по отмененным налогам, сборам и иным обязательным </w:t>
            </w:r>
            <w:bookmarkStart w:id="0" w:name="_GoBack"/>
            <w:bookmarkEnd w:id="0"/>
            <w:r w:rsidRPr="005B07BD">
              <w:rPr>
                <w:rFonts w:ascii="Times New Roman" w:hAnsi="Times New Roman"/>
                <w:b/>
              </w:rPr>
              <w:t>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5C4141E-CC9A-4F0A-9CD4-C22CEBC5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68</cp:revision>
  <cp:lastPrinted>2020-12-25T05:17:00Z</cp:lastPrinted>
  <dcterms:created xsi:type="dcterms:W3CDTF">2011-11-14T02:45:00Z</dcterms:created>
  <dcterms:modified xsi:type="dcterms:W3CDTF">2020-12-25T05:17:00Z</dcterms:modified>
</cp:coreProperties>
</file>